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45E" w:rsidRDefault="00AB645E" w:rsidP="00E75F71">
      <w:pPr>
        <w:jc w:val="center"/>
        <w:rPr>
          <w:b/>
          <w:bCs/>
        </w:rPr>
      </w:pPr>
    </w:p>
    <w:p w:rsidR="00087B85" w:rsidRDefault="00025762" w:rsidP="00E75F71">
      <w:pPr>
        <w:jc w:val="center"/>
        <w:rPr>
          <w:b/>
          <w:bCs/>
        </w:rPr>
      </w:pPr>
      <w:r w:rsidRPr="00B137B6">
        <w:rPr>
          <w:b/>
          <w:bCs/>
        </w:rPr>
        <w:t>Lismore Public Hall</w:t>
      </w:r>
      <w:r w:rsidR="00E75F71">
        <w:rPr>
          <w:b/>
          <w:bCs/>
        </w:rPr>
        <w:t xml:space="preserve"> – Application for </w:t>
      </w:r>
      <w:r w:rsidRPr="00B137B6">
        <w:rPr>
          <w:b/>
          <w:bCs/>
        </w:rPr>
        <w:t xml:space="preserve">Membership </w:t>
      </w:r>
    </w:p>
    <w:p w:rsidR="00AB645E" w:rsidRPr="00B137B6" w:rsidRDefault="00AB645E" w:rsidP="00E75F71">
      <w:pPr>
        <w:jc w:val="center"/>
        <w:rPr>
          <w:b/>
          <w:bCs/>
        </w:rPr>
      </w:pPr>
    </w:p>
    <w:p w:rsidR="00025762" w:rsidRDefault="000257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528"/>
        <w:gridCol w:w="1418"/>
        <w:gridCol w:w="2233"/>
      </w:tblGrid>
      <w:tr w:rsidR="00AD3089" w:rsidTr="00AB645E">
        <w:tc>
          <w:tcPr>
            <w:tcW w:w="1271" w:type="dxa"/>
            <w:shd w:val="pct10" w:color="auto" w:fill="auto"/>
          </w:tcPr>
          <w:p w:rsidR="00AD3089" w:rsidRDefault="00AD3089" w:rsidP="00AD3089">
            <w:pPr>
              <w:jc w:val="right"/>
            </w:pPr>
            <w:r>
              <w:t>Full Name</w:t>
            </w:r>
          </w:p>
        </w:tc>
        <w:tc>
          <w:tcPr>
            <w:tcW w:w="5528" w:type="dxa"/>
          </w:tcPr>
          <w:p w:rsidR="00AD3089" w:rsidRDefault="00AD3089"/>
          <w:p w:rsidR="00AD3089" w:rsidRDefault="00AD3089"/>
        </w:tc>
        <w:tc>
          <w:tcPr>
            <w:tcW w:w="3651" w:type="dxa"/>
            <w:gridSpan w:val="2"/>
          </w:tcPr>
          <w:p w:rsidR="00AD3089" w:rsidRDefault="00AD3089"/>
        </w:tc>
      </w:tr>
      <w:tr w:rsidR="00E75F71" w:rsidTr="00AB645E">
        <w:tc>
          <w:tcPr>
            <w:tcW w:w="1271" w:type="dxa"/>
            <w:shd w:val="pct10" w:color="auto" w:fill="auto"/>
          </w:tcPr>
          <w:p w:rsidR="00E75F71" w:rsidRDefault="00E75F71" w:rsidP="00AD3089">
            <w:pPr>
              <w:jc w:val="right"/>
            </w:pPr>
            <w:r>
              <w:t>Address</w:t>
            </w:r>
          </w:p>
          <w:p w:rsidR="00E75F71" w:rsidRDefault="00E75F71" w:rsidP="00AD3089">
            <w:pPr>
              <w:jc w:val="right"/>
            </w:pPr>
          </w:p>
          <w:p w:rsidR="00E75F71" w:rsidRDefault="00E75F71" w:rsidP="00AD3089">
            <w:pPr>
              <w:jc w:val="right"/>
            </w:pPr>
          </w:p>
        </w:tc>
        <w:tc>
          <w:tcPr>
            <w:tcW w:w="5528" w:type="dxa"/>
          </w:tcPr>
          <w:p w:rsidR="00E75F71" w:rsidRDefault="00E75F71"/>
          <w:p w:rsidR="00E75F71" w:rsidRDefault="00E75F71"/>
        </w:tc>
        <w:tc>
          <w:tcPr>
            <w:tcW w:w="1418" w:type="dxa"/>
            <w:shd w:val="pct10" w:color="auto" w:fill="auto"/>
          </w:tcPr>
          <w:p w:rsidR="00E75F71" w:rsidRDefault="00E75F71" w:rsidP="00CF7CBE">
            <w:pPr>
              <w:jc w:val="right"/>
            </w:pPr>
            <w:r>
              <w:t>Postcode</w:t>
            </w:r>
          </w:p>
        </w:tc>
        <w:tc>
          <w:tcPr>
            <w:tcW w:w="2233" w:type="dxa"/>
          </w:tcPr>
          <w:p w:rsidR="00E75F71" w:rsidRDefault="00E75F71"/>
        </w:tc>
      </w:tr>
      <w:tr w:rsidR="00E75F71" w:rsidTr="00AB645E">
        <w:tc>
          <w:tcPr>
            <w:tcW w:w="1271" w:type="dxa"/>
            <w:shd w:val="pct10" w:color="auto" w:fill="auto"/>
          </w:tcPr>
          <w:p w:rsidR="00E75F71" w:rsidRDefault="00E75F71" w:rsidP="00AD3089">
            <w:pPr>
              <w:jc w:val="right"/>
            </w:pPr>
            <w:r>
              <w:t>Email</w:t>
            </w:r>
          </w:p>
        </w:tc>
        <w:tc>
          <w:tcPr>
            <w:tcW w:w="5528" w:type="dxa"/>
          </w:tcPr>
          <w:p w:rsidR="00E75F71" w:rsidRDefault="00E75F71"/>
        </w:tc>
        <w:tc>
          <w:tcPr>
            <w:tcW w:w="1418" w:type="dxa"/>
            <w:shd w:val="pct10" w:color="auto" w:fill="auto"/>
          </w:tcPr>
          <w:p w:rsidR="00E75F71" w:rsidRDefault="00E75F71" w:rsidP="00CF7CBE">
            <w:pPr>
              <w:jc w:val="right"/>
            </w:pPr>
            <w:r>
              <w:t>Phone</w:t>
            </w:r>
          </w:p>
          <w:p w:rsidR="00E75F71" w:rsidRDefault="00E75F71" w:rsidP="00CF7CBE">
            <w:pPr>
              <w:jc w:val="right"/>
            </w:pPr>
          </w:p>
        </w:tc>
        <w:tc>
          <w:tcPr>
            <w:tcW w:w="2233" w:type="dxa"/>
          </w:tcPr>
          <w:p w:rsidR="00E75F71" w:rsidRDefault="00E75F71"/>
        </w:tc>
      </w:tr>
      <w:tr w:rsidR="00E75F71" w:rsidTr="00A5274F">
        <w:tc>
          <w:tcPr>
            <w:tcW w:w="10450" w:type="dxa"/>
            <w:gridSpan w:val="4"/>
          </w:tcPr>
          <w:p w:rsidR="00AD3089" w:rsidRDefault="00AD3089"/>
          <w:p w:rsidR="00E75F71" w:rsidRDefault="00E75F71">
            <w:r>
              <w:t xml:space="preserve">Preferred contact method, tick all that apply:          Letter </w:t>
            </w:r>
            <w:r>
              <w:rPr>
                <w:rFonts w:ascii="Times New Roman" w:hAnsi="Times New Roman" w:cs="Times New Roman"/>
              </w:rPr>
              <w:t>             Phone                  Email </w:t>
            </w:r>
          </w:p>
        </w:tc>
      </w:tr>
    </w:tbl>
    <w:p w:rsidR="00025762" w:rsidRDefault="00025762"/>
    <w:p w:rsidR="009E5D1B" w:rsidRPr="00AD3089" w:rsidRDefault="009E5D1B">
      <w:pPr>
        <w:rPr>
          <w:i/>
          <w:iCs/>
        </w:rPr>
      </w:pPr>
      <w:r w:rsidRPr="00AD3089">
        <w:rPr>
          <w:i/>
          <w:iCs/>
        </w:rPr>
        <w:t xml:space="preserve">Please indicate the </w:t>
      </w:r>
      <w:r w:rsidR="00CF7CBE" w:rsidRPr="00AD3089">
        <w:rPr>
          <w:i/>
          <w:iCs/>
        </w:rPr>
        <w:t>category</w:t>
      </w:r>
      <w:r w:rsidRPr="00AD3089">
        <w:rPr>
          <w:i/>
          <w:iCs/>
        </w:rPr>
        <w:t xml:space="preserve"> of membership you are applying for</w:t>
      </w:r>
      <w:r w:rsidR="00F54C02" w:rsidRPr="00AD3089">
        <w:rPr>
          <w:i/>
          <w:iCs/>
        </w:rPr>
        <w:t>:</w:t>
      </w:r>
    </w:p>
    <w:p w:rsidR="009E5D1B" w:rsidRDefault="009E5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5"/>
        <w:gridCol w:w="993"/>
      </w:tblGrid>
      <w:tr w:rsidR="00CF7CBE" w:rsidRPr="00EF2473" w:rsidTr="00AB645E">
        <w:tc>
          <w:tcPr>
            <w:tcW w:w="2122" w:type="dxa"/>
            <w:shd w:val="pct10" w:color="auto" w:fill="auto"/>
          </w:tcPr>
          <w:p w:rsidR="00CF7CBE" w:rsidRPr="00EF2473" w:rsidRDefault="00CF7CBE">
            <w:pPr>
              <w:rPr>
                <w:bdr w:val="single" w:sz="4" w:space="0" w:color="D0CECE" w:themeColor="background2" w:themeShade="E6"/>
              </w:rPr>
            </w:pPr>
            <w:r>
              <w:t>Ordinary Member</w:t>
            </w:r>
          </w:p>
        </w:tc>
        <w:tc>
          <w:tcPr>
            <w:tcW w:w="6945" w:type="dxa"/>
          </w:tcPr>
          <w:p w:rsidR="00CF7CBE" w:rsidRDefault="00CF7CBE">
            <w:pPr>
              <w:rPr>
                <w:bdr w:val="single" w:sz="4" w:space="0" w:color="D0CECE" w:themeColor="background2" w:themeShade="E6"/>
              </w:rPr>
            </w:pPr>
            <w:r>
              <w:rPr>
                <w:bdr w:val="single" w:sz="4" w:space="0" w:color="D0CECE" w:themeColor="background2" w:themeShade="E6"/>
              </w:rPr>
              <w:t>Those individuals aged 18 and over who:</w:t>
            </w:r>
          </w:p>
          <w:p w:rsidR="00CF7CBE" w:rsidRDefault="00AD3089" w:rsidP="00B732C0">
            <w:pPr>
              <w:pStyle w:val="ListParagraph"/>
              <w:numPr>
                <w:ilvl w:val="0"/>
                <w:numId w:val="5"/>
              </w:numPr>
              <w:jc w:val="both"/>
              <w:rPr>
                <w:bdr w:val="single" w:sz="4" w:space="0" w:color="D0CECE" w:themeColor="background2" w:themeShade="E6"/>
              </w:rPr>
            </w:pPr>
            <w:r>
              <w:rPr>
                <w:bdr w:val="single" w:sz="4" w:space="0" w:color="D0CECE" w:themeColor="background2" w:themeShade="E6"/>
              </w:rPr>
              <w:t>A</w:t>
            </w:r>
            <w:r w:rsidR="00CF7CBE">
              <w:rPr>
                <w:bdr w:val="single" w:sz="4" w:space="0" w:color="D0CECE" w:themeColor="background2" w:themeShade="E6"/>
              </w:rPr>
              <w:t>re ordinarily resident on Lismore</w:t>
            </w:r>
          </w:p>
          <w:p w:rsidR="00CF7CBE" w:rsidRDefault="00AD3089" w:rsidP="00B732C0">
            <w:pPr>
              <w:pStyle w:val="ListParagraph"/>
              <w:numPr>
                <w:ilvl w:val="0"/>
                <w:numId w:val="5"/>
              </w:numPr>
              <w:jc w:val="both"/>
              <w:rPr>
                <w:bdr w:val="single" w:sz="4" w:space="0" w:color="D0CECE" w:themeColor="background2" w:themeShade="E6"/>
              </w:rPr>
            </w:pPr>
            <w:r>
              <w:rPr>
                <w:bdr w:val="single" w:sz="4" w:space="0" w:color="D0CECE" w:themeColor="background2" w:themeShade="E6"/>
              </w:rPr>
              <w:t>A</w:t>
            </w:r>
            <w:r w:rsidR="00B732C0">
              <w:rPr>
                <w:bdr w:val="single" w:sz="4" w:space="0" w:color="D0CECE" w:themeColor="background2" w:themeShade="E6"/>
              </w:rPr>
              <w:t xml:space="preserve">re </w:t>
            </w:r>
            <w:r w:rsidR="00517347">
              <w:rPr>
                <w:bdr w:val="single" w:sz="4" w:space="0" w:color="D0CECE" w:themeColor="background2" w:themeShade="E6"/>
              </w:rPr>
              <w:t xml:space="preserve">you </w:t>
            </w:r>
            <w:r w:rsidR="00B732C0">
              <w:rPr>
                <w:bdr w:val="single" w:sz="4" w:space="0" w:color="D0CECE" w:themeColor="background2" w:themeShade="E6"/>
              </w:rPr>
              <w:t>on the electoral role for Lismore</w:t>
            </w:r>
          </w:p>
          <w:p w:rsidR="00B732C0" w:rsidRDefault="00517347" w:rsidP="00B732C0">
            <w:pPr>
              <w:pStyle w:val="ListParagraph"/>
              <w:numPr>
                <w:ilvl w:val="0"/>
                <w:numId w:val="5"/>
              </w:numPr>
              <w:jc w:val="both"/>
              <w:rPr>
                <w:bdr w:val="single" w:sz="4" w:space="0" w:color="D0CECE" w:themeColor="background2" w:themeShade="E6"/>
              </w:rPr>
            </w:pPr>
            <w:r>
              <w:rPr>
                <w:bdr w:val="single" w:sz="4" w:space="0" w:color="D0CECE" w:themeColor="background2" w:themeShade="E6"/>
              </w:rPr>
              <w:t>Do you s</w:t>
            </w:r>
            <w:r w:rsidR="00B732C0">
              <w:rPr>
                <w:bdr w:val="single" w:sz="4" w:space="0" w:color="D0CECE" w:themeColor="background2" w:themeShade="E6"/>
              </w:rPr>
              <w:t>upport the Objects</w:t>
            </w:r>
            <w:r w:rsidR="00AD3089">
              <w:rPr>
                <w:bdr w:val="single" w:sz="4" w:space="0" w:color="D0CECE" w:themeColor="background2" w:themeShade="E6"/>
              </w:rPr>
              <w:t xml:space="preserve"> of Lismore Public Hall</w:t>
            </w:r>
          </w:p>
          <w:p w:rsidR="00E9426F" w:rsidRPr="00CF7CBE" w:rsidRDefault="00E9426F" w:rsidP="00E9426F">
            <w:pPr>
              <w:pStyle w:val="ListParagraph"/>
              <w:ind w:left="1080"/>
              <w:jc w:val="both"/>
              <w:rPr>
                <w:bdr w:val="single" w:sz="4" w:space="0" w:color="D0CECE" w:themeColor="background2" w:themeShade="E6"/>
              </w:rPr>
            </w:pPr>
          </w:p>
        </w:tc>
        <w:tc>
          <w:tcPr>
            <w:tcW w:w="993" w:type="dxa"/>
          </w:tcPr>
          <w:p w:rsidR="00CF7CBE" w:rsidRPr="00EF2473" w:rsidRDefault="00CF7CBE">
            <w:pPr>
              <w:rPr>
                <w:bdr w:val="single" w:sz="4" w:space="0" w:color="D0CECE" w:themeColor="background2" w:themeShade="E6"/>
              </w:rPr>
            </w:pPr>
          </w:p>
        </w:tc>
      </w:tr>
      <w:tr w:rsidR="00CF7CBE" w:rsidTr="00AB645E">
        <w:tc>
          <w:tcPr>
            <w:tcW w:w="2122" w:type="dxa"/>
            <w:shd w:val="pct10" w:color="auto" w:fill="auto"/>
          </w:tcPr>
          <w:p w:rsidR="00CF7CBE" w:rsidRDefault="00CF7CBE">
            <w:r>
              <w:t>Associate member</w:t>
            </w:r>
          </w:p>
        </w:tc>
        <w:tc>
          <w:tcPr>
            <w:tcW w:w="6945" w:type="dxa"/>
          </w:tcPr>
          <w:p w:rsidR="00CF7CBE" w:rsidRDefault="00CF7CBE" w:rsidP="00B732C0">
            <w:pPr>
              <w:pStyle w:val="ListParagraph"/>
              <w:numPr>
                <w:ilvl w:val="0"/>
                <w:numId w:val="6"/>
              </w:numPr>
              <w:ind w:hanging="330"/>
            </w:pPr>
            <w:r>
              <w:t xml:space="preserve">Not </w:t>
            </w:r>
            <w:r w:rsidR="00B732C0">
              <w:t xml:space="preserve">ordinarily </w:t>
            </w:r>
            <w:r>
              <w:t>resident on Lism</w:t>
            </w:r>
            <w:r w:rsidR="00B732C0">
              <w:t>ore</w:t>
            </w:r>
          </w:p>
          <w:p w:rsidR="00CF7CBE" w:rsidRDefault="00517347" w:rsidP="00B732C0">
            <w:pPr>
              <w:pStyle w:val="ListParagraph"/>
              <w:numPr>
                <w:ilvl w:val="0"/>
                <w:numId w:val="6"/>
              </w:numPr>
            </w:pPr>
            <w:r>
              <w:t>Do you s</w:t>
            </w:r>
            <w:r w:rsidR="00CF7CBE">
              <w:t xml:space="preserve">upport the </w:t>
            </w:r>
            <w:r w:rsidR="00B732C0">
              <w:t>Objects</w:t>
            </w:r>
            <w:r w:rsidR="00AD3089">
              <w:t xml:space="preserve"> of Lismore Public Hall</w:t>
            </w:r>
          </w:p>
          <w:p w:rsidR="00E9426F" w:rsidRDefault="00E9426F" w:rsidP="00E9426F">
            <w:pPr>
              <w:pStyle w:val="ListParagraph"/>
              <w:ind w:left="1050"/>
            </w:pPr>
          </w:p>
        </w:tc>
        <w:tc>
          <w:tcPr>
            <w:tcW w:w="993" w:type="dxa"/>
          </w:tcPr>
          <w:p w:rsidR="00CF7CBE" w:rsidRDefault="00CF7CBE"/>
        </w:tc>
      </w:tr>
      <w:tr w:rsidR="00CF7CBE" w:rsidTr="00AB645E">
        <w:tc>
          <w:tcPr>
            <w:tcW w:w="2122" w:type="dxa"/>
            <w:shd w:val="pct10" w:color="auto" w:fill="auto"/>
          </w:tcPr>
          <w:p w:rsidR="00CF7CBE" w:rsidRDefault="00CF7CBE">
            <w:r>
              <w:t>Junior member</w:t>
            </w:r>
          </w:p>
        </w:tc>
        <w:tc>
          <w:tcPr>
            <w:tcW w:w="6945" w:type="dxa"/>
          </w:tcPr>
          <w:p w:rsidR="00CF7CBE" w:rsidRDefault="00CF7CBE" w:rsidP="00B732C0">
            <w:pPr>
              <w:pStyle w:val="ListParagraph"/>
              <w:numPr>
                <w:ilvl w:val="0"/>
                <w:numId w:val="7"/>
              </w:numPr>
            </w:pPr>
            <w:r>
              <w:t>For those aged between 12 and 1</w:t>
            </w:r>
            <w:r w:rsidR="00B732C0">
              <w:t>7</w:t>
            </w:r>
            <w:r>
              <w:t>years</w:t>
            </w:r>
          </w:p>
          <w:p w:rsidR="00CF7CBE" w:rsidRDefault="00CF7CBE" w:rsidP="00B732C0">
            <w:pPr>
              <w:pStyle w:val="ListParagraph"/>
              <w:numPr>
                <w:ilvl w:val="0"/>
                <w:numId w:val="7"/>
              </w:numPr>
            </w:pPr>
            <w:r>
              <w:t xml:space="preserve">Support the </w:t>
            </w:r>
            <w:r w:rsidR="00B732C0">
              <w:t>Objects</w:t>
            </w:r>
            <w:r w:rsidR="00AD3089">
              <w:t xml:space="preserve"> of Lismore Public Hall</w:t>
            </w:r>
          </w:p>
          <w:p w:rsidR="00CF7CBE" w:rsidRPr="00503ED0" w:rsidRDefault="00CF7CBE" w:rsidP="00B732C0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u w:val="single"/>
              </w:rPr>
            </w:pPr>
            <w:r w:rsidRPr="00503ED0">
              <w:rPr>
                <w:b/>
                <w:bCs/>
                <w:u w:val="single"/>
              </w:rPr>
              <w:t xml:space="preserve">Date of Birth: </w:t>
            </w:r>
          </w:p>
          <w:p w:rsidR="00E9426F" w:rsidRDefault="00E9426F" w:rsidP="00E9426F">
            <w:pPr>
              <w:pStyle w:val="ListParagraph"/>
              <w:ind w:left="1080"/>
            </w:pPr>
          </w:p>
        </w:tc>
        <w:tc>
          <w:tcPr>
            <w:tcW w:w="993" w:type="dxa"/>
          </w:tcPr>
          <w:p w:rsidR="00CF7CBE" w:rsidRDefault="00CF7CBE"/>
        </w:tc>
      </w:tr>
      <w:tr w:rsidR="00AD3089" w:rsidTr="00C03250">
        <w:tc>
          <w:tcPr>
            <w:tcW w:w="10060" w:type="dxa"/>
            <w:gridSpan w:val="3"/>
          </w:tcPr>
          <w:p w:rsidR="00AD3089" w:rsidRPr="00CC4707" w:rsidRDefault="00AD3089">
            <w:pPr>
              <w:rPr>
                <w:rFonts w:cstheme="minorHAnsi"/>
              </w:rPr>
            </w:pPr>
          </w:p>
          <w:p w:rsidR="00AD3089" w:rsidRDefault="00CC4707" w:rsidP="00CC4707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CC4707">
              <w:rPr>
                <w:rFonts w:cstheme="minorHAnsi"/>
                <w:color w:val="222222"/>
                <w:shd w:val="clear" w:color="auto" w:fill="FFFFFF"/>
              </w:rPr>
              <w:t>I confirm that I am applying for the appropriate category of membership of Lismore Public Hall and will comply with the provisions of its governing document and rules</w:t>
            </w:r>
            <w:r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:rsidR="00CC4707" w:rsidRPr="00CC4707" w:rsidRDefault="00CC4707" w:rsidP="00CC4707">
            <w:pPr>
              <w:rPr>
                <w:rFonts w:cstheme="minorHAnsi"/>
              </w:rPr>
            </w:pPr>
          </w:p>
        </w:tc>
      </w:tr>
      <w:tr w:rsidR="00CF7CBE" w:rsidTr="00B732C0">
        <w:tc>
          <w:tcPr>
            <w:tcW w:w="10060" w:type="dxa"/>
            <w:gridSpan w:val="3"/>
          </w:tcPr>
          <w:p w:rsidR="00CF7CBE" w:rsidRDefault="00CF7CBE"/>
          <w:p w:rsidR="00CF7CBE" w:rsidRDefault="00CF7CBE">
            <w:r>
              <w:t xml:space="preserve">Signed:    </w:t>
            </w:r>
            <w:r w:rsidR="00E9426F">
              <w:t xml:space="preserve">                                                                                                      Date:</w:t>
            </w:r>
            <w:r>
              <w:t xml:space="preserve">      </w:t>
            </w:r>
          </w:p>
          <w:p w:rsidR="00CF7CBE" w:rsidRDefault="00CF7CBE">
            <w:r>
              <w:t xml:space="preserve">                                                                                                 </w:t>
            </w:r>
          </w:p>
        </w:tc>
      </w:tr>
    </w:tbl>
    <w:p w:rsidR="00F54C02" w:rsidRDefault="00F54C02"/>
    <w:p w:rsidR="00BD3AEC" w:rsidRDefault="00BD3AEC"/>
    <w:p w:rsidR="00BD3AEC" w:rsidRDefault="00BD3AEC">
      <w:pPr>
        <w:rPr>
          <w:i/>
          <w:iCs/>
          <w:sz w:val="20"/>
          <w:szCs w:val="20"/>
        </w:rPr>
      </w:pPr>
    </w:p>
    <w:p w:rsidR="00F54C02" w:rsidRPr="00F54C02" w:rsidRDefault="00F54C02">
      <w:pPr>
        <w:rPr>
          <w:i/>
          <w:iCs/>
          <w:sz w:val="20"/>
          <w:szCs w:val="20"/>
        </w:rPr>
      </w:pPr>
      <w:r w:rsidRPr="00F54C02">
        <w:rPr>
          <w:i/>
          <w:iCs/>
          <w:sz w:val="20"/>
          <w:szCs w:val="20"/>
        </w:rPr>
        <w:t xml:space="preserve">The information collected on this form as collected by Lismore Public Hall will be entered into a digital filing system and will only be entered by authorised persons for the purposes of membership administration. By supplying this </w:t>
      </w:r>
      <w:r w:rsidR="00AB645E" w:rsidRPr="00F54C02">
        <w:rPr>
          <w:i/>
          <w:iCs/>
          <w:sz w:val="20"/>
          <w:szCs w:val="20"/>
        </w:rPr>
        <w:t>information,</w:t>
      </w:r>
      <w:r w:rsidRPr="00F54C02">
        <w:rPr>
          <w:i/>
          <w:iCs/>
          <w:sz w:val="20"/>
          <w:szCs w:val="20"/>
        </w:rPr>
        <w:t xml:space="preserve"> you give consent to </w:t>
      </w:r>
      <w:r w:rsidR="00AB645E" w:rsidRPr="00F54C02">
        <w:rPr>
          <w:i/>
          <w:iCs/>
          <w:sz w:val="20"/>
          <w:szCs w:val="20"/>
        </w:rPr>
        <w:t>Lismore Public Hall</w:t>
      </w:r>
      <w:r w:rsidRPr="00F54C02">
        <w:rPr>
          <w:i/>
          <w:iCs/>
          <w:sz w:val="20"/>
          <w:szCs w:val="20"/>
        </w:rPr>
        <w:t xml:space="preserve"> using the information for the aforementioned purpose. All personal information collected will be managed in accordance with the provisions of the data protection act 1998.</w:t>
      </w:r>
    </w:p>
    <w:sectPr w:rsidR="00F54C02" w:rsidRPr="00F54C02" w:rsidSect="00E75F71">
      <w:headerReference w:type="default" r:id="rId7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50F" w:rsidRDefault="0092450F" w:rsidP="00DA1570">
      <w:r>
        <w:separator/>
      </w:r>
    </w:p>
  </w:endnote>
  <w:endnote w:type="continuationSeparator" w:id="0">
    <w:p w:rsidR="0092450F" w:rsidRDefault="0092450F" w:rsidP="00DA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50F" w:rsidRDefault="0092450F" w:rsidP="00DA1570">
      <w:r>
        <w:separator/>
      </w:r>
    </w:p>
  </w:footnote>
  <w:footnote w:type="continuationSeparator" w:id="0">
    <w:p w:rsidR="0092450F" w:rsidRDefault="0092450F" w:rsidP="00DA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1570" w:rsidRPr="009003F7" w:rsidRDefault="00DA1570" w:rsidP="00DA1570">
    <w:pPr>
      <w:pStyle w:val="Subtitle"/>
      <w:keepNext w:val="0"/>
      <w:spacing w:after="20" w:line="288" w:lineRule="auto"/>
      <w:rPr>
        <w:rFonts w:ascii="Calibri" w:hAnsi="Calibri" w:cs="Arial"/>
        <w:b/>
      </w:rPr>
    </w:pPr>
    <w:r w:rsidRPr="009003F7">
      <w:rPr>
        <w:rFonts w:ascii="Calibri" w:hAnsi="Calibri" w:cs="Arial"/>
        <w:b/>
        <w:bCs/>
        <w:color w:val="005493"/>
        <w:spacing w:val="25"/>
        <w:sz w:val="50"/>
        <w:szCs w:val="50"/>
      </w:rPr>
      <w:t>Lismore Public Hall</w:t>
    </w:r>
  </w:p>
  <w:p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32"/>
        <w:szCs w:val="32"/>
      </w:rPr>
    </w:pPr>
    <w:r w:rsidRPr="009003F7">
      <w:rPr>
        <w:rFonts w:ascii="Calibri" w:hAnsi="Calibri"/>
        <w:i/>
        <w:iCs/>
        <w:color w:val="005493"/>
        <w:sz w:val="32"/>
        <w:szCs w:val="32"/>
      </w:rPr>
      <w:t>Scottish Charity No. SCO21440</w:t>
    </w:r>
  </w:p>
  <w:p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</w:rPr>
      <w:t xml:space="preserve">Company Limited By Guarantee No. </w:t>
    </w: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SC343613</w:t>
    </w:r>
  </w:p>
  <w:p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  <w:r w:rsidRPr="009003F7">
      <w:rPr>
        <w:rFonts w:ascii="Calibri" w:hAnsi="Calibri"/>
        <w:i/>
        <w:iCs/>
        <w:color w:val="005493"/>
        <w:sz w:val="20"/>
        <w:szCs w:val="20"/>
        <w:lang w:val="de-DE"/>
      </w:rPr>
      <w:t>Reg</w:t>
    </w:r>
    <w:r w:rsidRPr="009003F7">
      <w:rPr>
        <w:rFonts w:ascii="Calibri" w:hAnsi="Calibri"/>
        <w:i/>
        <w:iCs/>
        <w:color w:val="005493"/>
        <w:sz w:val="20"/>
        <w:szCs w:val="20"/>
      </w:rPr>
      <w:t>. Office: Lismore Public Hall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Lismore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Oban</w:t>
    </w:r>
    <w:r w:rsidR="009A38D0">
      <w:rPr>
        <w:rFonts w:ascii="Calibri" w:hAnsi="Calibri"/>
        <w:i/>
        <w:iCs/>
        <w:color w:val="005493"/>
        <w:sz w:val="20"/>
        <w:szCs w:val="20"/>
      </w:rPr>
      <w:t>,</w:t>
    </w:r>
    <w:r w:rsidRPr="009003F7">
      <w:rPr>
        <w:rFonts w:ascii="Calibri" w:hAnsi="Calibri"/>
        <w:i/>
        <w:iCs/>
        <w:color w:val="005493"/>
        <w:sz w:val="20"/>
        <w:szCs w:val="20"/>
      </w:rPr>
      <w:t xml:space="preserve"> Argyll PA34 5UG </w:t>
    </w:r>
  </w:p>
  <w:p w:rsidR="00DA1570" w:rsidRPr="009003F7" w:rsidRDefault="00DA1570" w:rsidP="00DA1570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Times New Roman" w:hAnsi="Calibri" w:cs="Times New Roman"/>
        <w:i/>
        <w:iCs/>
        <w:color w:val="005493"/>
        <w:sz w:val="20"/>
        <w:szCs w:val="20"/>
      </w:rPr>
    </w:pPr>
  </w:p>
  <w:p w:rsidR="00DA1570" w:rsidRPr="009003F7" w:rsidRDefault="00DA1570" w:rsidP="009003F7">
    <w:pPr>
      <w:pStyle w:val="Body"/>
      <w:tabs>
        <w:tab w:val="left" w:pos="740"/>
        <w:tab w:val="left" w:pos="1480"/>
        <w:tab w:val="left" w:pos="2220"/>
        <w:tab w:val="left" w:pos="2960"/>
        <w:tab w:val="left" w:pos="3700"/>
        <w:tab w:val="left" w:pos="4440"/>
        <w:tab w:val="left" w:pos="5180"/>
      </w:tabs>
      <w:suppressAutoHyphens/>
      <w:rPr>
        <w:rFonts w:ascii="Calibri" w:eastAsia="PingFang SC" w:hAnsi="Calibri" w:cs="Times New Roman"/>
        <w:i/>
        <w:color w:val="0070C0"/>
      </w:rPr>
    </w:pPr>
    <w:r w:rsidRPr="009003F7">
      <w:rPr>
        <w:rFonts w:ascii="Calibri" w:hAnsi="Calibri"/>
        <w:b/>
        <w:bCs/>
        <w:i/>
        <w:iCs/>
        <w:color w:val="005493"/>
        <w:sz w:val="26"/>
        <w:szCs w:val="26"/>
      </w:rPr>
      <w:t>Email</w:t>
    </w:r>
    <w:r w:rsidRPr="009003F7">
      <w:rPr>
        <w:rFonts w:ascii="Calibri" w:hAnsi="Calibri"/>
        <w:bCs/>
        <w:iCs/>
        <w:color w:val="005493"/>
        <w:sz w:val="26"/>
        <w:szCs w:val="26"/>
      </w:rPr>
      <w:t xml:space="preserve">: </w:t>
    </w:r>
    <w:r w:rsidRPr="009003F7">
      <w:rPr>
        <w:rFonts w:ascii="Calibri" w:eastAsia="PingFang SC" w:hAnsi="Calibri" w:cs="Times New Roman"/>
        <w:i/>
        <w:color w:val="0070C0"/>
      </w:rPr>
      <w:t>lismorepublichall@gmail.com</w:t>
    </w:r>
  </w:p>
  <w:p w:rsidR="00DA1570" w:rsidRDefault="00DA1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D0F97"/>
    <w:multiLevelType w:val="hybridMultilevel"/>
    <w:tmpl w:val="738C2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66E"/>
    <w:multiLevelType w:val="hybridMultilevel"/>
    <w:tmpl w:val="AB882130"/>
    <w:lvl w:ilvl="0" w:tplc="08090017">
      <w:start w:val="1"/>
      <w:numFmt w:val="lowerLetter"/>
      <w:lvlText w:val="%1)"/>
      <w:lvlJc w:val="left"/>
      <w:pPr>
        <w:ind w:left="1050" w:hanging="360"/>
      </w:pPr>
    </w:lvl>
    <w:lvl w:ilvl="1" w:tplc="08090019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53A06B08"/>
    <w:multiLevelType w:val="hybridMultilevel"/>
    <w:tmpl w:val="D826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52D0F"/>
    <w:multiLevelType w:val="hybridMultilevel"/>
    <w:tmpl w:val="8DD468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03E2A"/>
    <w:multiLevelType w:val="hybridMultilevel"/>
    <w:tmpl w:val="45CE6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D21F2"/>
    <w:multiLevelType w:val="hybridMultilevel"/>
    <w:tmpl w:val="05C6E57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B01A65"/>
    <w:multiLevelType w:val="hybridMultilevel"/>
    <w:tmpl w:val="816CAEF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197619">
    <w:abstractNumId w:val="2"/>
  </w:num>
  <w:num w:numId="2" w16cid:durableId="215555986">
    <w:abstractNumId w:val="3"/>
  </w:num>
  <w:num w:numId="3" w16cid:durableId="455835414">
    <w:abstractNumId w:val="0"/>
  </w:num>
  <w:num w:numId="4" w16cid:durableId="1082726797">
    <w:abstractNumId w:val="4"/>
  </w:num>
  <w:num w:numId="5" w16cid:durableId="1741175894">
    <w:abstractNumId w:val="6"/>
  </w:num>
  <w:num w:numId="6" w16cid:durableId="1271351292">
    <w:abstractNumId w:val="1"/>
  </w:num>
  <w:num w:numId="7" w16cid:durableId="444159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62"/>
    <w:rsid w:val="00025762"/>
    <w:rsid w:val="00054E4E"/>
    <w:rsid w:val="00087B85"/>
    <w:rsid w:val="000D0B17"/>
    <w:rsid w:val="00264163"/>
    <w:rsid w:val="002666D0"/>
    <w:rsid w:val="00325797"/>
    <w:rsid w:val="0037607E"/>
    <w:rsid w:val="003D77D4"/>
    <w:rsid w:val="00415538"/>
    <w:rsid w:val="00465DAE"/>
    <w:rsid w:val="00503ED0"/>
    <w:rsid w:val="00517347"/>
    <w:rsid w:val="005B070E"/>
    <w:rsid w:val="00763FC1"/>
    <w:rsid w:val="00774D1E"/>
    <w:rsid w:val="0079300C"/>
    <w:rsid w:val="0089678F"/>
    <w:rsid w:val="009003F7"/>
    <w:rsid w:val="0092450F"/>
    <w:rsid w:val="00975184"/>
    <w:rsid w:val="009A0F75"/>
    <w:rsid w:val="009A38D0"/>
    <w:rsid w:val="009E5D1B"/>
    <w:rsid w:val="00A80E44"/>
    <w:rsid w:val="00AB645E"/>
    <w:rsid w:val="00AD3089"/>
    <w:rsid w:val="00B137B6"/>
    <w:rsid w:val="00B55CDF"/>
    <w:rsid w:val="00B732C0"/>
    <w:rsid w:val="00B87AD8"/>
    <w:rsid w:val="00BD3AEC"/>
    <w:rsid w:val="00CC4707"/>
    <w:rsid w:val="00CD32D4"/>
    <w:rsid w:val="00CF7CBE"/>
    <w:rsid w:val="00D04EFB"/>
    <w:rsid w:val="00DA1570"/>
    <w:rsid w:val="00E16544"/>
    <w:rsid w:val="00E462C9"/>
    <w:rsid w:val="00E75F71"/>
    <w:rsid w:val="00E9426F"/>
    <w:rsid w:val="00EA6046"/>
    <w:rsid w:val="00EF2473"/>
    <w:rsid w:val="00F54C02"/>
    <w:rsid w:val="00F5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35C3C"/>
  <w14:defaultImageDpi w14:val="32767"/>
  <w15:chartTrackingRefBased/>
  <w15:docId w15:val="{B331EB3E-379F-EF47-973B-3ED392CD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70"/>
  </w:style>
  <w:style w:type="paragraph" w:styleId="Footer">
    <w:name w:val="footer"/>
    <w:basedOn w:val="Normal"/>
    <w:link w:val="FooterChar"/>
    <w:uiPriority w:val="99"/>
    <w:unhideWhenUsed/>
    <w:rsid w:val="00DA1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70"/>
  </w:style>
  <w:style w:type="paragraph" w:styleId="Subtitle">
    <w:name w:val="Subtitle"/>
    <w:next w:val="Normal"/>
    <w:link w:val="SubtitleChar"/>
    <w:uiPriority w:val="11"/>
    <w:qFormat/>
    <w:rsid w:val="00DA1570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DA1570"/>
    <w:rPr>
      <w:rFonts w:ascii="Helvetica Neue" w:eastAsia="Arial Unicode MS" w:hAnsi="Helvetica Neue" w:cs="Arial Unicode MS"/>
      <w:color w:val="000000"/>
      <w:sz w:val="40"/>
      <w:szCs w:val="4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DA15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DA1570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A15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4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nehough/Documents/Jane%20Docs/Lismore%20Hall/Letter%20head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heading template.dotx</Template>
  <TotalTime>68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Andy Hough</cp:lastModifiedBy>
  <cp:revision>9</cp:revision>
  <dcterms:created xsi:type="dcterms:W3CDTF">2024-06-21T21:13:00Z</dcterms:created>
  <dcterms:modified xsi:type="dcterms:W3CDTF">2024-06-29T08:23:00Z</dcterms:modified>
</cp:coreProperties>
</file>