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DB3F6" w14:textId="565F5503" w:rsidR="007405D6" w:rsidRDefault="007405D6">
      <w:r>
        <w:t>Lismore Public Hall</w:t>
      </w:r>
    </w:p>
    <w:p w14:paraId="224D3A4B" w14:textId="498EE978" w:rsidR="007405D6" w:rsidRDefault="007405D6">
      <w:r>
        <w:t>Draft Environmental Policy</w:t>
      </w:r>
    </w:p>
    <w:p w14:paraId="0A9F6F59" w14:textId="217F5923" w:rsidR="007405D6" w:rsidRDefault="007405D6"/>
    <w:p w14:paraId="581A84E5" w14:textId="06B50D34" w:rsidR="007405D6" w:rsidRDefault="007405D6">
      <w:pPr>
        <w:rPr>
          <w:sz w:val="28"/>
          <w:szCs w:val="28"/>
        </w:rPr>
      </w:pPr>
      <w:r w:rsidRPr="007405D6">
        <w:rPr>
          <w:sz w:val="28"/>
          <w:szCs w:val="28"/>
        </w:rPr>
        <w:t xml:space="preserve">This policy applies to all activities undertaken by </w:t>
      </w:r>
      <w:r>
        <w:rPr>
          <w:sz w:val="28"/>
          <w:szCs w:val="28"/>
        </w:rPr>
        <w:t>the Lismore Public Hall directors</w:t>
      </w:r>
      <w:r w:rsidR="00E66585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its users during events taking place within the hall. </w:t>
      </w:r>
      <w:r w:rsidRPr="007405D6">
        <w:rPr>
          <w:sz w:val="28"/>
          <w:szCs w:val="28"/>
        </w:rPr>
        <w:t xml:space="preserve"> </w:t>
      </w:r>
    </w:p>
    <w:p w14:paraId="7679856C" w14:textId="7DA74CE9" w:rsidR="007405D6" w:rsidRDefault="007405D6">
      <w:pPr>
        <w:rPr>
          <w:sz w:val="28"/>
          <w:szCs w:val="28"/>
        </w:rPr>
      </w:pPr>
      <w:r w:rsidRPr="007405D6">
        <w:rPr>
          <w:sz w:val="28"/>
          <w:szCs w:val="28"/>
        </w:rPr>
        <w:t>We</w:t>
      </w:r>
      <w:r w:rsidR="00336E6F">
        <w:rPr>
          <w:sz w:val="28"/>
          <w:szCs w:val="28"/>
        </w:rPr>
        <w:t xml:space="preserve">, as hall directors are aware of our responsibility </w:t>
      </w:r>
      <w:r w:rsidR="00DF5712">
        <w:rPr>
          <w:sz w:val="28"/>
          <w:szCs w:val="28"/>
        </w:rPr>
        <w:t xml:space="preserve">to the Island of Lismore </w:t>
      </w:r>
      <w:r w:rsidR="00336E6F">
        <w:rPr>
          <w:sz w:val="28"/>
          <w:szCs w:val="28"/>
        </w:rPr>
        <w:t xml:space="preserve">for the </w:t>
      </w:r>
      <w:r w:rsidR="00336E6F" w:rsidRPr="00DF5712">
        <w:rPr>
          <w:sz w:val="28"/>
          <w:szCs w:val="28"/>
        </w:rPr>
        <w:t>ongoing conservation of sensitive ecosystems</w:t>
      </w:r>
      <w:r w:rsidR="00336E6F" w:rsidRPr="00DF5712">
        <w:rPr>
          <w:sz w:val="28"/>
          <w:szCs w:val="28"/>
        </w:rPr>
        <w:t xml:space="preserve"> on our island.</w:t>
      </w:r>
      <w:r w:rsidR="00336E6F">
        <w:t xml:space="preserve"> </w:t>
      </w:r>
      <w:r w:rsidR="00DF5712">
        <w:rPr>
          <w:sz w:val="28"/>
          <w:szCs w:val="28"/>
        </w:rPr>
        <w:t xml:space="preserve"> We therefore intend to </w:t>
      </w:r>
      <w:r w:rsidRPr="007405D6">
        <w:rPr>
          <w:sz w:val="28"/>
          <w:szCs w:val="28"/>
        </w:rPr>
        <w:t>minimis</w:t>
      </w:r>
      <w:r w:rsidR="00DF5712">
        <w:rPr>
          <w:sz w:val="28"/>
          <w:szCs w:val="28"/>
        </w:rPr>
        <w:t>e</w:t>
      </w:r>
      <w:r w:rsidRPr="007405D6">
        <w:rPr>
          <w:sz w:val="28"/>
          <w:szCs w:val="28"/>
        </w:rPr>
        <w:t xml:space="preserve"> the environmental impact of</w:t>
      </w:r>
      <w:r w:rsidR="00DF5712">
        <w:rPr>
          <w:sz w:val="28"/>
          <w:szCs w:val="28"/>
        </w:rPr>
        <w:t xml:space="preserve"> all the Hall’s </w:t>
      </w:r>
      <w:r w:rsidRPr="007405D6">
        <w:rPr>
          <w:sz w:val="28"/>
          <w:szCs w:val="28"/>
        </w:rPr>
        <w:t xml:space="preserve">operations. In particular, we will achieve this through our commitment to: </w:t>
      </w:r>
    </w:p>
    <w:p w14:paraId="416BB916" w14:textId="14392D75" w:rsidR="007405D6" w:rsidRPr="00DF5712" w:rsidRDefault="007405D6" w:rsidP="00DF571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F5712">
        <w:rPr>
          <w:sz w:val="28"/>
          <w:szCs w:val="28"/>
        </w:rPr>
        <w:t>comply with all relevant legislation and regulations;</w:t>
      </w:r>
    </w:p>
    <w:p w14:paraId="24C4A0D9" w14:textId="0185860A" w:rsidR="00E66585" w:rsidRPr="00DF5712" w:rsidRDefault="007405D6" w:rsidP="00DF571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F5712">
        <w:rPr>
          <w:sz w:val="28"/>
          <w:szCs w:val="28"/>
        </w:rPr>
        <w:t>regularly review the environmental impact of our activities, endeavour to reduce our overall environmental impact and prevent waste using best practice techniques</w:t>
      </w:r>
      <w:r w:rsidR="00336E6F" w:rsidRPr="00DF5712">
        <w:rPr>
          <w:sz w:val="28"/>
          <w:szCs w:val="28"/>
        </w:rPr>
        <w:t>.</w:t>
      </w:r>
    </w:p>
    <w:p w14:paraId="7010AD24" w14:textId="3F462F9E" w:rsidR="00E66585" w:rsidRPr="00DF5712" w:rsidRDefault="00E66585" w:rsidP="00DF5712">
      <w:pPr>
        <w:pStyle w:val="ListParagraph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DF5712">
        <w:rPr>
          <w:rFonts w:cstheme="minorHAnsi"/>
          <w:sz w:val="28"/>
          <w:szCs w:val="28"/>
        </w:rPr>
        <w:t>reduc</w:t>
      </w:r>
      <w:r w:rsidR="00336E6F" w:rsidRPr="00DF5712">
        <w:rPr>
          <w:rFonts w:cstheme="minorHAnsi"/>
          <w:sz w:val="28"/>
          <w:szCs w:val="28"/>
        </w:rPr>
        <w:t>ing</w:t>
      </w:r>
      <w:r w:rsidRPr="00DF5712">
        <w:rPr>
          <w:rFonts w:cstheme="minorHAnsi"/>
          <w:sz w:val="28"/>
          <w:szCs w:val="28"/>
        </w:rPr>
        <w:t xml:space="preserve"> or limi</w:t>
      </w:r>
      <w:r w:rsidR="00336E6F" w:rsidRPr="00DF5712">
        <w:rPr>
          <w:rFonts w:cstheme="minorHAnsi"/>
          <w:sz w:val="28"/>
          <w:szCs w:val="28"/>
        </w:rPr>
        <w:t>ting</w:t>
      </w:r>
      <w:r w:rsidRPr="00DF5712">
        <w:rPr>
          <w:rFonts w:cstheme="minorHAnsi"/>
          <w:sz w:val="28"/>
          <w:szCs w:val="28"/>
        </w:rPr>
        <w:t xml:space="preserve"> the discharge of pollutants to water, land and air; </w:t>
      </w:r>
    </w:p>
    <w:p w14:paraId="4ACF3032" w14:textId="3300C304" w:rsidR="00E66585" w:rsidRPr="00DF5712" w:rsidRDefault="00E66585" w:rsidP="00DF5712">
      <w:pPr>
        <w:pStyle w:val="ListParagraph"/>
        <w:numPr>
          <w:ilvl w:val="0"/>
          <w:numId w:val="5"/>
        </w:numPr>
        <w:rPr>
          <w:rFonts w:ascii="Segoe UI Symbol" w:hAnsi="Segoe UI Symbol" w:cs="Segoe UI Symbol"/>
          <w:sz w:val="28"/>
          <w:szCs w:val="28"/>
        </w:rPr>
      </w:pPr>
      <w:r w:rsidRPr="00DF5712">
        <w:rPr>
          <w:rFonts w:cstheme="minorHAnsi"/>
          <w:sz w:val="28"/>
          <w:szCs w:val="28"/>
        </w:rPr>
        <w:t>us</w:t>
      </w:r>
      <w:r w:rsidR="00336E6F" w:rsidRPr="00DF5712">
        <w:rPr>
          <w:rFonts w:cstheme="minorHAnsi"/>
          <w:sz w:val="28"/>
          <w:szCs w:val="28"/>
        </w:rPr>
        <w:t>ing</w:t>
      </w:r>
      <w:r w:rsidRPr="00DF5712">
        <w:rPr>
          <w:rFonts w:cstheme="minorHAnsi"/>
          <w:sz w:val="28"/>
          <w:szCs w:val="28"/>
        </w:rPr>
        <w:t xml:space="preserve"> recyclable and renewable materials in place of virgin products where possible; </w:t>
      </w:r>
    </w:p>
    <w:p w14:paraId="0978BA38" w14:textId="77777777" w:rsidR="00E66585" w:rsidRPr="00DF5712" w:rsidRDefault="00E66585" w:rsidP="00DF5712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DF5712">
        <w:rPr>
          <w:rFonts w:cstheme="minorHAnsi"/>
          <w:sz w:val="28"/>
          <w:szCs w:val="28"/>
        </w:rPr>
        <w:t xml:space="preserve">limit the noise in and around the site; </w:t>
      </w:r>
    </w:p>
    <w:p w14:paraId="24EBAB67" w14:textId="457AC848" w:rsidR="007405D6" w:rsidRPr="00DF5712" w:rsidRDefault="007405D6" w:rsidP="00DF571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F5712">
        <w:rPr>
          <w:sz w:val="28"/>
          <w:szCs w:val="28"/>
        </w:rPr>
        <w:t xml:space="preserve">involve </w:t>
      </w:r>
      <w:r w:rsidRPr="00DF5712">
        <w:rPr>
          <w:sz w:val="28"/>
          <w:szCs w:val="28"/>
        </w:rPr>
        <w:t xml:space="preserve">our community </w:t>
      </w:r>
      <w:r w:rsidRPr="00DF5712">
        <w:rPr>
          <w:sz w:val="28"/>
          <w:szCs w:val="28"/>
        </w:rPr>
        <w:t xml:space="preserve">in our environmental programme and </w:t>
      </w:r>
      <w:r w:rsidR="00E66585" w:rsidRPr="00DF5712">
        <w:rPr>
          <w:sz w:val="28"/>
          <w:szCs w:val="28"/>
        </w:rPr>
        <w:t xml:space="preserve">by making </w:t>
      </w:r>
      <w:bookmarkStart w:id="0" w:name="_GoBack"/>
      <w:bookmarkEnd w:id="0"/>
      <w:r w:rsidR="00E66585" w:rsidRPr="00DF5712">
        <w:rPr>
          <w:sz w:val="28"/>
          <w:szCs w:val="28"/>
        </w:rPr>
        <w:t>them aware of our policy</w:t>
      </w:r>
      <w:r w:rsidR="00336E6F" w:rsidRPr="00DF5712">
        <w:rPr>
          <w:sz w:val="28"/>
          <w:szCs w:val="28"/>
        </w:rPr>
        <w:t xml:space="preserve"> whenever possible and appropriate</w:t>
      </w:r>
      <w:r w:rsidRPr="00DF5712">
        <w:rPr>
          <w:sz w:val="28"/>
          <w:szCs w:val="28"/>
        </w:rPr>
        <w:t xml:space="preserve">; </w:t>
      </w:r>
    </w:p>
    <w:p w14:paraId="3473350F" w14:textId="6171630D" w:rsidR="007405D6" w:rsidRPr="00DF5712" w:rsidRDefault="007405D6" w:rsidP="00DF571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F5712">
        <w:rPr>
          <w:sz w:val="28"/>
          <w:szCs w:val="28"/>
        </w:rPr>
        <w:t xml:space="preserve">sustain a programme of continual improvement in environmental </w:t>
      </w:r>
      <w:r w:rsidRPr="00DF5712">
        <w:rPr>
          <w:sz w:val="28"/>
          <w:szCs w:val="28"/>
        </w:rPr>
        <w:t>awareness</w:t>
      </w:r>
      <w:r w:rsidR="00336E6F" w:rsidRPr="00DF5712">
        <w:rPr>
          <w:sz w:val="28"/>
          <w:szCs w:val="28"/>
        </w:rPr>
        <w:t>.</w:t>
      </w:r>
    </w:p>
    <w:p w14:paraId="719B2E92" w14:textId="3D92CA64" w:rsidR="007405D6" w:rsidRPr="00DF5712" w:rsidRDefault="007405D6" w:rsidP="00DF571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F5712">
        <w:rPr>
          <w:sz w:val="28"/>
          <w:szCs w:val="28"/>
        </w:rPr>
        <w:t xml:space="preserve">work </w:t>
      </w:r>
      <w:r w:rsidRPr="00DF5712">
        <w:rPr>
          <w:sz w:val="28"/>
          <w:szCs w:val="28"/>
        </w:rPr>
        <w:t xml:space="preserve">with colleagues and </w:t>
      </w:r>
      <w:r w:rsidRPr="00DF5712">
        <w:rPr>
          <w:sz w:val="28"/>
          <w:szCs w:val="28"/>
        </w:rPr>
        <w:t xml:space="preserve">suppliers to encourage them to develop environmental best practice; and </w:t>
      </w:r>
    </w:p>
    <w:p w14:paraId="33DC34A8" w14:textId="57ECF1BD" w:rsidR="007405D6" w:rsidRPr="00DF5712" w:rsidRDefault="007405D6" w:rsidP="00DF571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F5712">
        <w:rPr>
          <w:sz w:val="28"/>
          <w:szCs w:val="28"/>
        </w:rPr>
        <w:t>improve resource efficiency (including our use of water, energy and raw materials).</w:t>
      </w:r>
    </w:p>
    <w:p w14:paraId="3405B4DB" w14:textId="77777777" w:rsidR="007405D6" w:rsidRDefault="007405D6">
      <w:pPr>
        <w:rPr>
          <w:sz w:val="28"/>
          <w:szCs w:val="28"/>
        </w:rPr>
      </w:pPr>
    </w:p>
    <w:p w14:paraId="1B70D95E" w14:textId="77777777" w:rsidR="007405D6" w:rsidRDefault="007405D6">
      <w:pPr>
        <w:rPr>
          <w:sz w:val="28"/>
          <w:szCs w:val="28"/>
        </w:rPr>
      </w:pPr>
    </w:p>
    <w:p w14:paraId="17869228" w14:textId="59F808A7" w:rsidR="007405D6" w:rsidRPr="007405D6" w:rsidRDefault="007405D6">
      <w:pPr>
        <w:rPr>
          <w:sz w:val="28"/>
          <w:szCs w:val="28"/>
        </w:rPr>
      </w:pPr>
      <w:r w:rsidRPr="007405D6">
        <w:rPr>
          <w:sz w:val="28"/>
          <w:szCs w:val="28"/>
        </w:rPr>
        <w:t xml:space="preserve"> This policy is publicly available on request.</w:t>
      </w:r>
    </w:p>
    <w:sectPr w:rsidR="007405D6" w:rsidRPr="00740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450"/>
    <w:multiLevelType w:val="hybridMultilevel"/>
    <w:tmpl w:val="444C7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D18BC"/>
    <w:multiLevelType w:val="hybridMultilevel"/>
    <w:tmpl w:val="1D50F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37F7B"/>
    <w:multiLevelType w:val="hybridMultilevel"/>
    <w:tmpl w:val="E26E1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9732A"/>
    <w:multiLevelType w:val="hybridMultilevel"/>
    <w:tmpl w:val="2B969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01DD0"/>
    <w:multiLevelType w:val="hybridMultilevel"/>
    <w:tmpl w:val="BFAE08BC"/>
    <w:lvl w:ilvl="0" w:tplc="7BD2CA4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24F07"/>
    <w:multiLevelType w:val="hybridMultilevel"/>
    <w:tmpl w:val="227E8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D6"/>
    <w:rsid w:val="00336E6F"/>
    <w:rsid w:val="007405D6"/>
    <w:rsid w:val="00820FAF"/>
    <w:rsid w:val="00DF5712"/>
    <w:rsid w:val="00E6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1E6FD"/>
  <w15:chartTrackingRefBased/>
  <w15:docId w15:val="{DD7BB927-CE47-44FF-9236-EB2E5A53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eva.tombs@gmail.com</dc:creator>
  <cp:keywords/>
  <dc:description/>
  <cp:lastModifiedBy>eva.tombs@gmail.com</cp:lastModifiedBy>
  <cp:revision>1</cp:revision>
  <dcterms:created xsi:type="dcterms:W3CDTF">2019-06-13T14:06:00Z</dcterms:created>
  <dcterms:modified xsi:type="dcterms:W3CDTF">2019-06-13T14:47:00Z</dcterms:modified>
</cp:coreProperties>
</file>